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Abstract title</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Green A</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1</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White B</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2</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 Yellow C</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1,2</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superscript"/>
          <w:rtl w:val="0"/>
        </w:rPr>
        <w:t xml:space="preserve">1</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Institution, Department, Street name and number, Town, Postal code, Country</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superscript"/>
          <w:rtl w:val="0"/>
        </w:rPr>
        <w:t xml:space="preserve">2</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Institution, Department, Street name and number, Town, Postal code, Country</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E-mail: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(presenting author): green@mail.com</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Abstracts should be supplied in Microsoft Word using this template in Calibri font. The abstract title presented in 16 points and the rest in 12 points. Title, author names and affiliations should be aligned to left. The presenting author's name should be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underlined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the author list and the contact e-mail address should be provided. Please, use 1.15 line spacing and block align for the abstract body. </w:t>
      </w:r>
      <w:r w:rsidDel="00000000" w:rsidR="00000000" w:rsidRPr="00000000">
        <w:rPr>
          <w:b w:val="1"/>
          <w:i w:val="0"/>
          <w:smallCaps w:val="0"/>
          <w:strike w:val="0"/>
          <w:color w:val="000000"/>
          <w:sz w:val="24"/>
          <w:szCs w:val="24"/>
          <w:u w:val="single"/>
          <w:shd w:fill="auto" w:val="clear"/>
          <w:vertAlign w:val="baseline"/>
          <w:rtl w:val="0"/>
        </w:rPr>
        <w:t xml:space="preserve">The word number of the abstract body should not exceed 200 words.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margins of 2.5 cm on both the left and right sides. Abstracts are limited to one page of text. Necessary references should appear on the bottom of the page and referred in the text as follows (Green and White 2020) or (Green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et 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2020).</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Funding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Generous Grant Agency, project AB123</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References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Green A, White B (2020) Title of the work.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Journal abbreviation 15:1-15</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Green A, White B, Yellow C (2020) Title of the work.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Journal abbreviation 15:1-15</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ální">
    <w:name w:val="Normální"/>
    <w:next w:val="Normální"/>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cs-CZ"/>
    </w:rPr>
  </w:style>
  <w:style w:type="character" w:styleId="Standardnípísmoodstavce">
    <w:name w:val="Standardní písmo odstavce"/>
    <w:next w:val="Standardnípísmoodstavce"/>
    <w:autoRedefine w:val="0"/>
    <w:hidden w:val="0"/>
    <w:qFormat w:val="1"/>
    <w:rPr>
      <w:w w:val="100"/>
      <w:position w:val="-1"/>
      <w:effect w:val="none"/>
      <w:vertAlign w:val="baseline"/>
      <w:cs w:val="0"/>
      <w:em w:val="none"/>
      <w:lang/>
    </w:rPr>
  </w:style>
  <w:style w:type="table" w:styleId="Normálnítabulka">
    <w:name w:val="Normální tabulka"/>
    <w:next w:val="Normálnítabulka"/>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seznamu">
    <w:name w:val="Bez seznamu"/>
    <w:next w:val="Bezseznamu"/>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dBWgh+rANsZqSzGTaH8m/vRKyQ==">AMUW2mUCe3tvSlsvCPi7bPS8YLK+LvDpxfby3x1rw2czw5B/dlejH65d0K5rGGIF0LSgg59QE82UmP2NVn8eBmU6NlKpXL7ub4DtBDVr2Dp1a4Ut5A9R7QI=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2020-07-08T18:37:00Z</dcterms:created>
  <dc:creator>Lukas</dc:creator>
</cp:coreProperties>
</file>